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15150A" w14:textId="612EB80E" w:rsidR="00692A68" w:rsidRPr="00C572CC" w:rsidRDefault="00605102">
      <w:pPr>
        <w:rPr>
          <w:b/>
          <w:bCs/>
          <w:sz w:val="28"/>
          <w:szCs w:val="28"/>
        </w:rPr>
      </w:pPr>
      <w:r>
        <w:rPr>
          <w:b/>
          <w:bCs/>
          <w:sz w:val="28"/>
          <w:szCs w:val="28"/>
        </w:rPr>
        <w:t>Level 2 Lesson 10</w:t>
      </w:r>
      <w:r w:rsidR="00785036">
        <w:rPr>
          <w:b/>
          <w:bCs/>
          <w:sz w:val="28"/>
          <w:szCs w:val="28"/>
        </w:rPr>
        <w:t xml:space="preserve">: </w:t>
      </w:r>
      <w:r>
        <w:rPr>
          <w:b/>
          <w:bCs/>
          <w:sz w:val="28"/>
          <w:szCs w:val="28"/>
        </w:rPr>
        <w:t>Facebook LIVE</w:t>
      </w:r>
    </w:p>
    <w:tbl>
      <w:tblPr>
        <w:tblStyle w:val="TableGrid"/>
        <w:tblW w:w="0" w:type="auto"/>
        <w:tblLook w:val="04A0" w:firstRow="1" w:lastRow="0" w:firstColumn="1" w:lastColumn="0" w:noHBand="0" w:noVBand="1"/>
      </w:tblPr>
      <w:tblGrid>
        <w:gridCol w:w="9350"/>
      </w:tblGrid>
      <w:tr w:rsidR="00C572CC" w14:paraId="532C5F08" w14:textId="77777777" w:rsidTr="00C572CC">
        <w:tc>
          <w:tcPr>
            <w:tcW w:w="9350" w:type="dxa"/>
          </w:tcPr>
          <w:p w14:paraId="31D4FE4B" w14:textId="77777777" w:rsidR="00C572CC" w:rsidRPr="00C572CC" w:rsidRDefault="00C572CC">
            <w:pPr>
              <w:rPr>
                <w:b/>
                <w:bCs/>
              </w:rPr>
            </w:pPr>
            <w:r w:rsidRPr="00C572CC">
              <w:rPr>
                <w:b/>
                <w:bCs/>
              </w:rPr>
              <w:t>1. Description Content</w:t>
            </w:r>
          </w:p>
        </w:tc>
      </w:tr>
      <w:tr w:rsidR="00C572CC" w14:paraId="06A1E555" w14:textId="77777777" w:rsidTr="00C572CC">
        <w:tc>
          <w:tcPr>
            <w:tcW w:w="9350" w:type="dxa"/>
          </w:tcPr>
          <w:p w14:paraId="6846A34D" w14:textId="3E65668B" w:rsidR="00C572CC" w:rsidRDefault="00C572CC"/>
          <w:p w14:paraId="1AB44BB7" w14:textId="39E67AB4" w:rsidR="00373715" w:rsidRDefault="0070391B">
            <w:r>
              <w:rPr>
                <w:noProof/>
              </w:rPr>
              <w:drawing>
                <wp:inline distT="0" distB="0" distL="0" distR="0" wp14:anchorId="59FE22E8" wp14:editId="03499D81">
                  <wp:extent cx="1907279" cy="1907279"/>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nt. safety.png"/>
                          <pic:cNvPicPr/>
                        </pic:nvPicPr>
                        <pic:blipFill>
                          <a:blip r:embed="rId9">
                            <a:extLst>
                              <a:ext uri="{28A0092B-C50C-407E-A947-70E740481C1C}">
                                <a14:useLocalDpi xmlns:a14="http://schemas.microsoft.com/office/drawing/2010/main" val="0"/>
                              </a:ext>
                            </a:extLst>
                          </a:blip>
                          <a:stretch>
                            <a:fillRect/>
                          </a:stretch>
                        </pic:blipFill>
                        <pic:spPr>
                          <a:xfrm>
                            <a:off x="0" y="0"/>
                            <a:ext cx="1907279" cy="1907279"/>
                          </a:xfrm>
                          <a:prstGeom prst="rect">
                            <a:avLst/>
                          </a:prstGeom>
                        </pic:spPr>
                      </pic:pic>
                    </a:graphicData>
                  </a:graphic>
                </wp:inline>
              </w:drawing>
            </w:r>
          </w:p>
          <w:p w14:paraId="40DC691D" w14:textId="77777777" w:rsidR="00785036" w:rsidRDefault="00785036" w:rsidP="004515BE"/>
          <w:p w14:paraId="3D82121A" w14:textId="4E27023E" w:rsidR="00F0302B" w:rsidRDefault="00605102" w:rsidP="004515BE">
            <w:r>
              <w:t>Welcome to the Lesson 10: Facebook LIVE!</w:t>
            </w:r>
          </w:p>
          <w:p w14:paraId="498DEE19" w14:textId="77777777" w:rsidR="00605102" w:rsidRDefault="00605102" w:rsidP="004515BE"/>
          <w:p w14:paraId="64F40C4C" w14:textId="0BEDB289" w:rsidR="00605102" w:rsidRDefault="00605102" w:rsidP="004515BE">
            <w:r>
              <w:t>As mentioned before, this is for those who want to incorporate one of the most famous and effective sales strategies in Laos into their business.</w:t>
            </w:r>
          </w:p>
          <w:p w14:paraId="43897F09" w14:textId="77777777" w:rsidR="00605102" w:rsidRDefault="00605102" w:rsidP="004515BE"/>
          <w:p w14:paraId="0CDB5A4F" w14:textId="38E6ED6A" w:rsidR="00605102" w:rsidRDefault="00605102" w:rsidP="004515BE">
            <w:r>
              <w:t>Let’s explore how to prepare for Facebook LIVE together. Shall we?</w:t>
            </w:r>
          </w:p>
          <w:p w14:paraId="60F60F90" w14:textId="77777777" w:rsidR="00AF2FE0" w:rsidRDefault="00AF2FE0" w:rsidP="004515BE"/>
          <w:p w14:paraId="3ABFA271" w14:textId="77777777" w:rsidR="005C2DFA" w:rsidRDefault="005C2DFA" w:rsidP="00C572CC"/>
          <w:p w14:paraId="38D2E4BE" w14:textId="3D68E2DD" w:rsidR="00C572CC" w:rsidRDefault="00C572CC" w:rsidP="00C572CC">
            <w:r w:rsidRPr="00C572CC">
              <w:rPr>
                <w:b/>
                <w:bCs/>
              </w:rPr>
              <w:t>Button:</w:t>
            </w:r>
            <w:r>
              <w:t xml:space="preserve"> </w:t>
            </w:r>
            <w:r w:rsidR="00A10491">
              <w:t>Okay</w:t>
            </w:r>
            <w:commentRangeStart w:id="0"/>
            <w:r>
              <w:t>!</w:t>
            </w:r>
            <w:commentRangeEnd w:id="0"/>
            <w:r w:rsidR="00704539">
              <w:rPr>
                <w:rStyle w:val="CommentReference"/>
              </w:rPr>
              <w:commentReference w:id="0"/>
            </w:r>
          </w:p>
          <w:p w14:paraId="0D9E2298" w14:textId="77777777" w:rsidR="00C572CC" w:rsidRDefault="00C572CC"/>
        </w:tc>
      </w:tr>
    </w:tbl>
    <w:p w14:paraId="0BE7A5A1" w14:textId="77777777" w:rsidR="00C572CC" w:rsidRDefault="00C572CC"/>
    <w:tbl>
      <w:tblPr>
        <w:tblStyle w:val="TableGrid"/>
        <w:tblW w:w="0" w:type="auto"/>
        <w:tblLook w:val="04A0" w:firstRow="1" w:lastRow="0" w:firstColumn="1" w:lastColumn="0" w:noHBand="0" w:noVBand="1"/>
      </w:tblPr>
      <w:tblGrid>
        <w:gridCol w:w="9350"/>
      </w:tblGrid>
      <w:tr w:rsidR="00C572CC" w14:paraId="68650017" w14:textId="77777777" w:rsidTr="00C572CC">
        <w:tc>
          <w:tcPr>
            <w:tcW w:w="9350" w:type="dxa"/>
          </w:tcPr>
          <w:p w14:paraId="50C9CA5C" w14:textId="396EEB27" w:rsidR="00C572CC" w:rsidRPr="00C572CC" w:rsidRDefault="0087421A">
            <w:pPr>
              <w:rPr>
                <w:b/>
                <w:bCs/>
              </w:rPr>
            </w:pPr>
            <w:r>
              <w:rPr>
                <w:b/>
                <w:bCs/>
              </w:rPr>
              <w:t>2. Description Content</w:t>
            </w:r>
          </w:p>
        </w:tc>
      </w:tr>
      <w:tr w:rsidR="00C572CC" w14:paraId="3244AB83" w14:textId="77777777" w:rsidTr="00C572CC">
        <w:tc>
          <w:tcPr>
            <w:tcW w:w="9350" w:type="dxa"/>
          </w:tcPr>
          <w:p w14:paraId="030731A2" w14:textId="6DB41EEF" w:rsidR="00F74417" w:rsidRDefault="00F74417" w:rsidP="00F74417"/>
          <w:p w14:paraId="2DA6B6D6" w14:textId="3A60FD1A" w:rsidR="00605102" w:rsidRDefault="00605102" w:rsidP="00F74417">
            <w:r>
              <w:t>To prepare for Facebook LIVE, you will need the following resources and plans:</w:t>
            </w:r>
          </w:p>
          <w:p w14:paraId="74721504" w14:textId="77777777" w:rsidR="00605102" w:rsidRDefault="00605102" w:rsidP="00605102"/>
          <w:p w14:paraId="263E88E2" w14:textId="5CB4EA3E" w:rsidR="00605102" w:rsidRDefault="00605102" w:rsidP="00605102">
            <w:r>
              <w:t>Human Resource</w:t>
            </w:r>
            <w:r w:rsidR="00E40D17">
              <w:t>s</w:t>
            </w:r>
            <w:r>
              <w:t>:</w:t>
            </w:r>
          </w:p>
          <w:p w14:paraId="33DFC9FD" w14:textId="5CE3CE30" w:rsidR="00605102" w:rsidRDefault="00605102" w:rsidP="00605102">
            <w:pPr>
              <w:pStyle w:val="ListParagraph"/>
              <w:numPr>
                <w:ilvl w:val="0"/>
                <w:numId w:val="28"/>
              </w:numPr>
            </w:pPr>
            <w:r>
              <w:t>At least one person to help you answer comments and take note of orders</w:t>
            </w:r>
          </w:p>
          <w:p w14:paraId="2A69FC7A" w14:textId="77777777" w:rsidR="00605102" w:rsidRDefault="00605102" w:rsidP="00605102"/>
          <w:p w14:paraId="7B83303E" w14:textId="6B89FFDF" w:rsidR="00605102" w:rsidRDefault="00605102" w:rsidP="00605102">
            <w:r>
              <w:t>Equipment:</w:t>
            </w:r>
          </w:p>
          <w:p w14:paraId="282A06CC" w14:textId="72B4A6F9" w:rsidR="00605102" w:rsidRDefault="00605102" w:rsidP="00605102">
            <w:pPr>
              <w:pStyle w:val="ListParagraph"/>
              <w:numPr>
                <w:ilvl w:val="0"/>
                <w:numId w:val="28"/>
              </w:numPr>
            </w:pPr>
            <w:r>
              <w:t>A mobile p</w:t>
            </w:r>
            <w:r w:rsidR="00A10491">
              <w:t>hone that can shoot a clear recording video.</w:t>
            </w:r>
          </w:p>
          <w:p w14:paraId="1357ECF9" w14:textId="101AE44A" w:rsidR="00605102" w:rsidRDefault="00605102" w:rsidP="00605102">
            <w:pPr>
              <w:pStyle w:val="ListParagraph"/>
              <w:numPr>
                <w:ilvl w:val="0"/>
                <w:numId w:val="28"/>
              </w:numPr>
            </w:pPr>
            <w:r>
              <w:t>A tripod with a mobile phone holder</w:t>
            </w:r>
            <w:r w:rsidR="00A10491">
              <w:t>.</w:t>
            </w:r>
          </w:p>
          <w:p w14:paraId="18823D33" w14:textId="335A246C" w:rsidR="00605102" w:rsidRDefault="00605102" w:rsidP="00605102">
            <w:pPr>
              <w:pStyle w:val="ListParagraph"/>
              <w:numPr>
                <w:ilvl w:val="0"/>
                <w:numId w:val="28"/>
              </w:numPr>
            </w:pPr>
            <w:r>
              <w:t>If the</w:t>
            </w:r>
            <w:r w:rsidR="00A10491">
              <w:t xml:space="preserve"> place you LIVE </w:t>
            </w:r>
            <w:r>
              <w:t xml:space="preserve">is not well lit, you will need light source, usually </w:t>
            </w:r>
            <w:r w:rsidR="00A10491">
              <w:t>a LED Ring. Some model</w:t>
            </w:r>
            <w:r w:rsidR="00E40D17">
              <w:t>s</w:t>
            </w:r>
            <w:r w:rsidR="00A10491">
              <w:t xml:space="preserve"> come with</w:t>
            </w:r>
            <w:r>
              <w:t xml:space="preserve"> a tripod that have a mobile phone holder in place as well</w:t>
            </w:r>
            <w:r w:rsidR="00A10491">
              <w:t>.</w:t>
            </w:r>
          </w:p>
          <w:p w14:paraId="3101C8BF" w14:textId="3AD4609C" w:rsidR="00605102" w:rsidRDefault="00605102" w:rsidP="00605102">
            <w:pPr>
              <w:pStyle w:val="ListParagraph"/>
              <w:numPr>
                <w:ilvl w:val="0"/>
                <w:numId w:val="28"/>
              </w:numPr>
            </w:pPr>
            <w:r>
              <w:t>If your mobile phone cannot detect good audio with its in-built mic, you will need to buy a sma</w:t>
            </w:r>
            <w:r w:rsidR="00A10491">
              <w:t>ll wire/wireless mic to attach</w:t>
            </w:r>
            <w:r>
              <w:t xml:space="preserve"> to your collar</w:t>
            </w:r>
            <w:r w:rsidR="00A10491">
              <w:t xml:space="preserve"> and your phone.</w:t>
            </w:r>
          </w:p>
          <w:p w14:paraId="6B8CC8CB" w14:textId="055A6EA5" w:rsidR="00605102" w:rsidRDefault="00605102" w:rsidP="00605102">
            <w:pPr>
              <w:pStyle w:val="ListParagraph"/>
              <w:numPr>
                <w:ilvl w:val="0"/>
                <w:numId w:val="28"/>
              </w:numPr>
            </w:pPr>
            <w:r>
              <w:t>A stable and fast internet connection</w:t>
            </w:r>
            <w:r w:rsidR="00A10491">
              <w:t>.</w:t>
            </w:r>
          </w:p>
          <w:p w14:paraId="55AA7A56" w14:textId="243413EF" w:rsidR="00605102" w:rsidRDefault="00E40D17" w:rsidP="00605102">
            <w:pPr>
              <w:pStyle w:val="ListParagraph"/>
              <w:numPr>
                <w:ilvl w:val="0"/>
                <w:numId w:val="28"/>
              </w:numPr>
            </w:pPr>
            <w:r>
              <w:t xml:space="preserve">A charger </w:t>
            </w:r>
            <w:r w:rsidR="00605102">
              <w:t>because LIVE drains a lot of battery</w:t>
            </w:r>
            <w:r w:rsidR="00A10491">
              <w:t>, fast.</w:t>
            </w:r>
          </w:p>
          <w:p w14:paraId="404959C1" w14:textId="77777777" w:rsidR="00605102" w:rsidRDefault="00605102" w:rsidP="00605102"/>
          <w:p w14:paraId="64CD8328" w14:textId="4225C576" w:rsidR="00605102" w:rsidRDefault="00605102" w:rsidP="00605102">
            <w:r>
              <w:t>Plans:</w:t>
            </w:r>
          </w:p>
          <w:p w14:paraId="3E150F84" w14:textId="3AA27E9F" w:rsidR="00605102" w:rsidRDefault="00605102" w:rsidP="00605102">
            <w:pPr>
              <w:pStyle w:val="ListParagraph"/>
              <w:numPr>
                <w:ilvl w:val="0"/>
                <w:numId w:val="29"/>
              </w:numPr>
            </w:pPr>
            <w:r>
              <w:t>You need to determine your sa</w:t>
            </w:r>
            <w:r w:rsidR="00A10491">
              <w:t>les goals and sales items</w:t>
            </w:r>
          </w:p>
          <w:p w14:paraId="0810204F" w14:textId="7CED8359" w:rsidR="00605102" w:rsidRDefault="00605102" w:rsidP="00605102">
            <w:pPr>
              <w:pStyle w:val="ListParagraph"/>
              <w:numPr>
                <w:ilvl w:val="0"/>
                <w:numId w:val="29"/>
              </w:numPr>
            </w:pPr>
            <w:r>
              <w:lastRenderedPageBreak/>
              <w:t>Come up with</w:t>
            </w:r>
            <w:r w:rsidR="00E40D17">
              <w:t xml:space="preserve"> a</w:t>
            </w:r>
            <w:r>
              <w:t xml:space="preserve"> promotional plan. It is important</w:t>
            </w:r>
            <w:r w:rsidR="00E40D17">
              <w:t>,</w:t>
            </w:r>
            <w:r>
              <w:t xml:space="preserve"> in the beginning</w:t>
            </w:r>
            <w:r w:rsidR="00E40D17">
              <w:t>,</w:t>
            </w:r>
            <w:r>
              <w:t xml:space="preserve"> to engage your viewers and ask them to </w:t>
            </w:r>
            <w:r w:rsidR="00A10491">
              <w:t>share your LIVE to their friends and other Facebook Groups</w:t>
            </w:r>
            <w:r>
              <w:t>.</w:t>
            </w:r>
          </w:p>
          <w:p w14:paraId="4894C10B" w14:textId="3ED4F122" w:rsidR="00605102" w:rsidRDefault="00605102" w:rsidP="00605102">
            <w:pPr>
              <w:pStyle w:val="ListParagraph"/>
              <w:numPr>
                <w:ilvl w:val="0"/>
                <w:numId w:val="29"/>
              </w:numPr>
            </w:pPr>
            <w:r>
              <w:t xml:space="preserve">Plan with your helper </w:t>
            </w:r>
            <w:r w:rsidR="00E40D17">
              <w:t>a way</w:t>
            </w:r>
            <w:r>
              <w:t xml:space="preserve"> to record sales</w:t>
            </w:r>
          </w:p>
          <w:p w14:paraId="039FA98C" w14:textId="0A336C50" w:rsidR="00605102" w:rsidRDefault="00605102" w:rsidP="00605102">
            <w:pPr>
              <w:pStyle w:val="ListParagraph"/>
              <w:numPr>
                <w:ilvl w:val="0"/>
                <w:numId w:val="29"/>
              </w:numPr>
            </w:pPr>
            <w:r>
              <w:t xml:space="preserve">Plan payment and delivery methods in case someone </w:t>
            </w:r>
            <w:r w:rsidR="00E40D17">
              <w:t>asks</w:t>
            </w:r>
          </w:p>
          <w:p w14:paraId="0CE7F8FF" w14:textId="18D39472" w:rsidR="00193F39" w:rsidRDefault="00193F39" w:rsidP="00605102">
            <w:pPr>
              <w:pStyle w:val="ListParagraph"/>
              <w:numPr>
                <w:ilvl w:val="0"/>
                <w:numId w:val="29"/>
              </w:numPr>
            </w:pPr>
            <w:r>
              <w:t>Plan to describe the qualities of each product</w:t>
            </w:r>
          </w:p>
          <w:p w14:paraId="6FE67C4D" w14:textId="3781E2D6" w:rsidR="00605102" w:rsidRDefault="00605102" w:rsidP="00605102">
            <w:pPr>
              <w:pStyle w:val="ListParagraph"/>
              <w:numPr>
                <w:ilvl w:val="0"/>
                <w:numId w:val="29"/>
              </w:numPr>
            </w:pPr>
            <w:r>
              <w:t>Plan to answer questions about all the products you plan to sell</w:t>
            </w:r>
          </w:p>
          <w:p w14:paraId="1F60A80A" w14:textId="6B4E6A78" w:rsidR="00605102" w:rsidRDefault="00605102" w:rsidP="00605102">
            <w:pPr>
              <w:pStyle w:val="ListParagraph"/>
              <w:numPr>
                <w:ilvl w:val="0"/>
                <w:numId w:val="29"/>
              </w:numPr>
            </w:pPr>
            <w:r>
              <w:t>Plan the time of the day you will LIVE</w:t>
            </w:r>
          </w:p>
          <w:p w14:paraId="3A57752E" w14:textId="6F65C6F8" w:rsidR="00605102" w:rsidRDefault="00605102" w:rsidP="00605102">
            <w:pPr>
              <w:pStyle w:val="ListParagraph"/>
              <w:numPr>
                <w:ilvl w:val="0"/>
                <w:numId w:val="29"/>
              </w:numPr>
            </w:pPr>
            <w:r>
              <w:t>Plan the sequence of your sales</w:t>
            </w:r>
          </w:p>
          <w:p w14:paraId="2E8F069D" w14:textId="6A91B003" w:rsidR="00605102" w:rsidRDefault="00605102" w:rsidP="00605102"/>
          <w:p w14:paraId="56DE04ED" w14:textId="26D10C89" w:rsidR="00605102" w:rsidRDefault="00E40D17" w:rsidP="00605102">
            <w:r>
              <w:t xml:space="preserve">This is </w:t>
            </w:r>
            <w:r w:rsidR="00605102">
              <w:t>some</w:t>
            </w:r>
            <w:r>
              <w:t xml:space="preserve"> of the</w:t>
            </w:r>
            <w:r w:rsidR="00605102">
              <w:t xml:space="preserve"> preparation you need to do before you can do successful and engaging Facebook LIVE sales.</w:t>
            </w:r>
          </w:p>
          <w:p w14:paraId="46ED45DE" w14:textId="77777777" w:rsidR="00605102" w:rsidRDefault="00605102" w:rsidP="00605102"/>
          <w:p w14:paraId="179E25D3" w14:textId="3CDABB96" w:rsidR="00605102" w:rsidRDefault="00605102" w:rsidP="00605102">
            <w:r>
              <w:t xml:space="preserve">Next, we will look at how best to prepare for all </w:t>
            </w:r>
            <w:r w:rsidR="00E40D17">
              <w:t>this</w:t>
            </w:r>
            <w:r>
              <w:t>.</w:t>
            </w:r>
          </w:p>
          <w:p w14:paraId="6FC0EE4E" w14:textId="77777777" w:rsidR="00605102" w:rsidRDefault="00605102" w:rsidP="00F74417"/>
          <w:p w14:paraId="698963F9" w14:textId="0DE6855E" w:rsidR="0087421A" w:rsidRDefault="0087421A" w:rsidP="0087421A">
            <w:r w:rsidRPr="00C572CC">
              <w:rPr>
                <w:b/>
                <w:bCs/>
              </w:rPr>
              <w:t>Button:</w:t>
            </w:r>
            <w:r w:rsidR="00E01F22">
              <w:t xml:space="preserve"> </w:t>
            </w:r>
            <w:r w:rsidR="00E01F22" w:rsidRPr="00DA094B">
              <w:t>Next</w:t>
            </w:r>
            <w:r w:rsidR="00CB3E24" w:rsidRPr="00DA094B">
              <w:t>.</w:t>
            </w:r>
            <w:commentRangeStart w:id="1"/>
            <w:commentRangeEnd w:id="1"/>
            <w:r w:rsidRPr="00DA094B">
              <w:rPr>
                <w:rStyle w:val="CommentReference"/>
              </w:rPr>
              <w:commentReference w:id="1"/>
            </w:r>
          </w:p>
          <w:p w14:paraId="381FAD35" w14:textId="77777777" w:rsidR="00C572CC" w:rsidRDefault="00C572CC" w:rsidP="0087421A"/>
        </w:tc>
      </w:tr>
    </w:tbl>
    <w:p w14:paraId="6C4508F8" w14:textId="77777777" w:rsidR="002977A0" w:rsidRDefault="002977A0"/>
    <w:tbl>
      <w:tblPr>
        <w:tblStyle w:val="TableGrid"/>
        <w:tblW w:w="0" w:type="auto"/>
        <w:tblLook w:val="04A0" w:firstRow="1" w:lastRow="0" w:firstColumn="1" w:lastColumn="0" w:noHBand="0" w:noVBand="1"/>
      </w:tblPr>
      <w:tblGrid>
        <w:gridCol w:w="9350"/>
      </w:tblGrid>
      <w:tr w:rsidR="00704539" w14:paraId="00E39925" w14:textId="77777777" w:rsidTr="00704539">
        <w:tc>
          <w:tcPr>
            <w:tcW w:w="9350" w:type="dxa"/>
          </w:tcPr>
          <w:p w14:paraId="2E5EAB6F" w14:textId="544EDF47" w:rsidR="00704539" w:rsidRPr="00C572CC" w:rsidRDefault="00704539" w:rsidP="00057D66">
            <w:pPr>
              <w:rPr>
                <w:b/>
                <w:bCs/>
              </w:rPr>
            </w:pPr>
            <w:r w:rsidRPr="00CB3E24">
              <w:rPr>
                <w:b/>
                <w:bCs/>
              </w:rPr>
              <w:t>3. Description Content</w:t>
            </w:r>
          </w:p>
        </w:tc>
      </w:tr>
      <w:tr w:rsidR="00704539" w14:paraId="1EE05E18" w14:textId="77777777" w:rsidTr="00704539">
        <w:tc>
          <w:tcPr>
            <w:tcW w:w="9350" w:type="dxa"/>
          </w:tcPr>
          <w:p w14:paraId="6998D9A2" w14:textId="58CFB41A" w:rsidR="004F2D20" w:rsidRDefault="004F2D20" w:rsidP="00057D66"/>
          <w:p w14:paraId="7A5AA6E7" w14:textId="7D866D4F" w:rsidR="00605102" w:rsidRDefault="00605102" w:rsidP="00057D66">
            <w:r>
              <w:t>The best place to start your Facebook LIV</w:t>
            </w:r>
            <w:r w:rsidR="00A10491">
              <w:t>E journey? Observing other professionals</w:t>
            </w:r>
            <w:r>
              <w:t xml:space="preserve"> do LIVE, of course!</w:t>
            </w:r>
          </w:p>
          <w:p w14:paraId="47C6BEB2" w14:textId="77777777" w:rsidR="00605102" w:rsidRDefault="00605102" w:rsidP="00057D66"/>
          <w:p w14:paraId="16626BD6" w14:textId="291C5A2D" w:rsidR="00A10491" w:rsidRDefault="00605102" w:rsidP="00057D66">
            <w:r>
              <w:t>If you don’t know where to start your research, add yourself into one of the majo</w:t>
            </w:r>
            <w:r w:rsidR="00A10491">
              <w:t>r selling groups in your area.</w:t>
            </w:r>
          </w:p>
          <w:p w14:paraId="333D2E9A" w14:textId="77777777" w:rsidR="00A10491" w:rsidRDefault="00A10491" w:rsidP="00057D66"/>
          <w:p w14:paraId="2E8E7B1F" w14:textId="305DDFD3" w:rsidR="00605102" w:rsidRDefault="00605102" w:rsidP="00057D66">
            <w:r>
              <w:t xml:space="preserve">In case of Laos, add yourself to </w:t>
            </w:r>
            <w:r w:rsidR="00E40D17">
              <w:t xml:space="preserve">the </w:t>
            </w:r>
            <w:proofErr w:type="spellStart"/>
            <w:r>
              <w:t>Sokxay</w:t>
            </w:r>
            <w:proofErr w:type="spellEnd"/>
            <w:r>
              <w:t xml:space="preserve"> Facebook Group. They have people doing LIVE </w:t>
            </w:r>
            <w:r w:rsidR="00E40D17">
              <w:t xml:space="preserve">sales </w:t>
            </w:r>
            <w:r>
              <w:t>all the time.</w:t>
            </w:r>
          </w:p>
          <w:p w14:paraId="0D8A97F9" w14:textId="77777777" w:rsidR="00605102" w:rsidRDefault="00605102" w:rsidP="00057D66"/>
          <w:p w14:paraId="2EC990AB" w14:textId="3B09F27B" w:rsidR="00605102" w:rsidRDefault="00605102" w:rsidP="00057D66">
            <w:r>
              <w:t xml:space="preserve">What </w:t>
            </w:r>
            <w:r w:rsidR="00E40D17">
              <w:t xml:space="preserve">should you </w:t>
            </w:r>
            <w:r>
              <w:t xml:space="preserve">do once you are </w:t>
            </w:r>
            <w:r w:rsidR="00E40D17">
              <w:t>watching</w:t>
            </w:r>
            <w:r>
              <w:t>? Remember the lesson about studying your competitors. Use those observational skills here as well</w:t>
            </w:r>
            <w:r w:rsidR="00A10491">
              <w:t xml:space="preserve">. These are the areas </w:t>
            </w:r>
            <w:r>
              <w:t>to observe:</w:t>
            </w:r>
          </w:p>
          <w:p w14:paraId="759DD15D" w14:textId="77777777" w:rsidR="00605102" w:rsidRDefault="00605102" w:rsidP="00057D66"/>
          <w:p w14:paraId="4275DD5D" w14:textId="3E13D00C" w:rsidR="00605102" w:rsidRDefault="00A10491" w:rsidP="00605102">
            <w:pPr>
              <w:pStyle w:val="ListParagraph"/>
              <w:numPr>
                <w:ilvl w:val="0"/>
                <w:numId w:val="30"/>
              </w:numPr>
            </w:pPr>
            <w:r>
              <w:t>How do they talk? And how does it</w:t>
            </w:r>
            <w:r w:rsidR="00605102">
              <w:t xml:space="preserve"> engage their audience?</w:t>
            </w:r>
          </w:p>
          <w:p w14:paraId="54D62C08" w14:textId="7C596856" w:rsidR="00605102" w:rsidRDefault="00A10491" w:rsidP="00605102">
            <w:pPr>
              <w:pStyle w:val="ListParagraph"/>
              <w:numPr>
                <w:ilvl w:val="0"/>
                <w:numId w:val="30"/>
              </w:numPr>
            </w:pPr>
            <w:r>
              <w:t>How do they get viewers</w:t>
            </w:r>
            <w:r w:rsidR="00605102">
              <w:t xml:space="preserve"> to help them s</w:t>
            </w:r>
            <w:r>
              <w:t>hare their LIVE to viewers’ friends</w:t>
            </w:r>
            <w:r w:rsidR="00605102">
              <w:t>?</w:t>
            </w:r>
          </w:p>
          <w:p w14:paraId="7D5526FF" w14:textId="4CC45ECA" w:rsidR="00605102" w:rsidRDefault="00605102" w:rsidP="00605102">
            <w:pPr>
              <w:pStyle w:val="ListParagraph"/>
              <w:numPr>
                <w:ilvl w:val="0"/>
                <w:numId w:val="30"/>
              </w:numPr>
            </w:pPr>
            <w:r>
              <w:t xml:space="preserve">How do they introduce </w:t>
            </w:r>
            <w:r w:rsidR="00A10491">
              <w:t>their product</w:t>
            </w:r>
            <w:r>
              <w:t>s?</w:t>
            </w:r>
          </w:p>
          <w:p w14:paraId="118E9C06" w14:textId="436E9C0D" w:rsidR="00605102" w:rsidRDefault="00605102" w:rsidP="00605102">
            <w:pPr>
              <w:pStyle w:val="ListParagraph"/>
              <w:numPr>
                <w:ilvl w:val="0"/>
                <w:numId w:val="30"/>
              </w:numPr>
            </w:pPr>
            <w:r>
              <w:t>How do they make their sal</w:t>
            </w:r>
            <w:r w:rsidR="00A10491">
              <w:t>es pitch and describe their product</w:t>
            </w:r>
            <w:r>
              <w:t>s?</w:t>
            </w:r>
          </w:p>
          <w:p w14:paraId="11AEE575" w14:textId="1CB0B769" w:rsidR="00605102" w:rsidRDefault="00605102" w:rsidP="00605102">
            <w:pPr>
              <w:pStyle w:val="ListParagraph"/>
              <w:numPr>
                <w:ilvl w:val="0"/>
                <w:numId w:val="30"/>
              </w:numPr>
            </w:pPr>
            <w:r>
              <w:t xml:space="preserve">How do they call for orders, what code </w:t>
            </w:r>
            <w:r w:rsidR="00E40D17">
              <w:t xml:space="preserve">do </w:t>
            </w:r>
            <w:r>
              <w:t>they use, and who help</w:t>
            </w:r>
            <w:r w:rsidR="00E40D17">
              <w:t>s</w:t>
            </w:r>
            <w:r>
              <w:t xml:space="preserve"> them to record</w:t>
            </w:r>
            <w:r w:rsidR="00A10491">
              <w:t xml:space="preserve"> sales</w:t>
            </w:r>
            <w:r>
              <w:t>?</w:t>
            </w:r>
          </w:p>
          <w:p w14:paraId="5AEA315B" w14:textId="2BD49710" w:rsidR="00605102" w:rsidRDefault="00605102" w:rsidP="00605102">
            <w:pPr>
              <w:pStyle w:val="ListParagraph"/>
              <w:numPr>
                <w:ilvl w:val="0"/>
                <w:numId w:val="30"/>
              </w:numPr>
            </w:pPr>
            <w:r>
              <w:t>What else do they say and do to attract new customers and retain the existing viewers?</w:t>
            </w:r>
          </w:p>
          <w:p w14:paraId="33DBFCA7" w14:textId="77777777" w:rsidR="00605102" w:rsidRDefault="00605102" w:rsidP="00605102"/>
          <w:p w14:paraId="7DB17F37" w14:textId="5C6D3BEB" w:rsidR="00605102" w:rsidRDefault="00605102" w:rsidP="00605102">
            <w:r>
              <w:t xml:space="preserve">Keep researching one LIVE merchant to the next until you find someone that </w:t>
            </w:r>
            <w:r w:rsidR="00E40D17">
              <w:t xml:space="preserve">has a </w:t>
            </w:r>
            <w:r>
              <w:t xml:space="preserve">style </w:t>
            </w:r>
            <w:r w:rsidR="00E40D17">
              <w:t xml:space="preserve">you like </w:t>
            </w:r>
            <w:r>
              <w:t>and closely study them.</w:t>
            </w:r>
          </w:p>
          <w:p w14:paraId="1585C034" w14:textId="77777777" w:rsidR="00605102" w:rsidRDefault="00605102" w:rsidP="00605102"/>
          <w:p w14:paraId="2BA076BE" w14:textId="597A6841" w:rsidR="00605102" w:rsidRDefault="00605102" w:rsidP="00605102">
            <w:r>
              <w:t>Then? Practice makes perfect. Before you do LIVE, make sure you practice a few round</w:t>
            </w:r>
            <w:r w:rsidR="00A10491">
              <w:t>s</w:t>
            </w:r>
            <w:r>
              <w:t xml:space="preserve"> with your business partner because in LIVE, you need to keep going and talk </w:t>
            </w:r>
            <w:r w:rsidR="00E40D17">
              <w:t xml:space="preserve">constantly </w:t>
            </w:r>
            <w:r>
              <w:t>about something to engage your audience.</w:t>
            </w:r>
          </w:p>
          <w:p w14:paraId="58EE1434" w14:textId="77777777" w:rsidR="00605102" w:rsidRDefault="00605102" w:rsidP="00605102"/>
          <w:p w14:paraId="472B55AB" w14:textId="2807EC3D" w:rsidR="00605102" w:rsidRDefault="00605102" w:rsidP="00605102">
            <w:r>
              <w:t xml:space="preserve">Practice will help you to plan </w:t>
            </w:r>
            <w:r w:rsidR="00A10491">
              <w:t xml:space="preserve">on </w:t>
            </w:r>
            <w:r>
              <w:t>how to fill the silence that might happen.</w:t>
            </w:r>
          </w:p>
          <w:p w14:paraId="6C0261F0" w14:textId="77777777" w:rsidR="00605102" w:rsidRDefault="00605102" w:rsidP="00605102"/>
          <w:p w14:paraId="3E84DCFB" w14:textId="7B6D95FB" w:rsidR="004F2D20" w:rsidRDefault="00704539" w:rsidP="00057D66">
            <w:r w:rsidRPr="00C572CC">
              <w:rPr>
                <w:b/>
                <w:bCs/>
              </w:rPr>
              <w:lastRenderedPageBreak/>
              <w:t>Button:</w:t>
            </w:r>
            <w:r>
              <w:t xml:space="preserve"> </w:t>
            </w:r>
            <w:r w:rsidR="003F3BE1">
              <w:t>Next</w:t>
            </w:r>
            <w:commentRangeStart w:id="2"/>
            <w:commentRangeEnd w:id="2"/>
            <w:r>
              <w:rPr>
                <w:rStyle w:val="CommentReference"/>
              </w:rPr>
              <w:commentReference w:id="2"/>
            </w:r>
            <w:r w:rsidR="003F3BE1">
              <w:t>.</w:t>
            </w:r>
          </w:p>
          <w:p w14:paraId="090EFBD9" w14:textId="77777777" w:rsidR="00704539" w:rsidRDefault="00704539" w:rsidP="00057D66"/>
        </w:tc>
      </w:tr>
    </w:tbl>
    <w:p w14:paraId="6D7C643F" w14:textId="77777777" w:rsidR="00DA094B" w:rsidRDefault="00DA094B" w:rsidP="006E39DC"/>
    <w:tbl>
      <w:tblPr>
        <w:tblStyle w:val="TableGrid"/>
        <w:tblW w:w="0" w:type="auto"/>
        <w:tblLook w:val="04A0" w:firstRow="1" w:lastRow="0" w:firstColumn="1" w:lastColumn="0" w:noHBand="0" w:noVBand="1"/>
      </w:tblPr>
      <w:tblGrid>
        <w:gridCol w:w="9350"/>
      </w:tblGrid>
      <w:tr w:rsidR="00A52C48" w14:paraId="799DA494" w14:textId="77777777" w:rsidTr="00CB2996">
        <w:tc>
          <w:tcPr>
            <w:tcW w:w="9350" w:type="dxa"/>
          </w:tcPr>
          <w:p w14:paraId="218B5737" w14:textId="77777777" w:rsidR="00A52C48" w:rsidRPr="00C572CC" w:rsidRDefault="00A52C48" w:rsidP="00CB2996">
            <w:pPr>
              <w:rPr>
                <w:b/>
                <w:bCs/>
              </w:rPr>
            </w:pPr>
            <w:r>
              <w:rPr>
                <w:b/>
                <w:bCs/>
              </w:rPr>
              <w:t>4</w:t>
            </w:r>
            <w:r w:rsidRPr="00CB3E24">
              <w:rPr>
                <w:b/>
                <w:bCs/>
              </w:rPr>
              <w:t>. Description Content</w:t>
            </w:r>
          </w:p>
        </w:tc>
      </w:tr>
      <w:tr w:rsidR="00A52C48" w14:paraId="7582DDC4" w14:textId="77777777" w:rsidTr="00CB2996">
        <w:tc>
          <w:tcPr>
            <w:tcW w:w="9350" w:type="dxa"/>
          </w:tcPr>
          <w:p w14:paraId="2FBFCC89" w14:textId="58390A5B" w:rsidR="00A52C48" w:rsidRDefault="00A52C48" w:rsidP="00CB2996"/>
          <w:p w14:paraId="1F4F2BB6" w14:textId="74DD2731" w:rsidR="00A52C48" w:rsidRDefault="00A52C48" w:rsidP="00CB2996">
            <w:r>
              <w:t>To help you on your way, here are a few pitfalls to avoid and tricks that can use you the edge against your competition.</w:t>
            </w:r>
          </w:p>
          <w:p w14:paraId="63356CF9" w14:textId="13A27523" w:rsidR="00A52C48" w:rsidRDefault="00A52C48" w:rsidP="00CB2996"/>
          <w:p w14:paraId="5A7469AC" w14:textId="3D066864" w:rsidR="00A52C48" w:rsidRDefault="00A52C48" w:rsidP="005E5128">
            <w:pPr>
              <w:pStyle w:val="ListParagraph"/>
              <w:numPr>
                <w:ilvl w:val="0"/>
                <w:numId w:val="31"/>
              </w:numPr>
            </w:pPr>
            <w:r>
              <w:t>Make sure your scene is set before you go LIVE.  Items in the background should look appealing or interesting</w:t>
            </w:r>
            <w:r w:rsidR="00385F8F">
              <w:t xml:space="preserve"> or help to enhance the details of your items via small screens that your viewers are using</w:t>
            </w:r>
            <w:r>
              <w:t>. The angle of the camera should be adjusted.</w:t>
            </w:r>
          </w:p>
          <w:p w14:paraId="6E327AB0" w14:textId="41D98543" w:rsidR="00A52C48" w:rsidRDefault="00A52C48" w:rsidP="00CB2996"/>
          <w:p w14:paraId="50DA3E52" w14:textId="08B0FBEA" w:rsidR="00A52C48" w:rsidRDefault="00A52C48" w:rsidP="005E5128">
            <w:pPr>
              <w:pStyle w:val="ListParagraph"/>
              <w:numPr>
                <w:ilvl w:val="0"/>
                <w:numId w:val="31"/>
              </w:numPr>
            </w:pPr>
            <w:r>
              <w:t>Fix your appearance before going live.  Make sure you are happy with your hair or how your clothing sits before recording.  If you look comfortable and confident right from the start, you will be a better representative for your product.</w:t>
            </w:r>
          </w:p>
          <w:p w14:paraId="37C2B04C" w14:textId="663C7AE9" w:rsidR="00A52C48" w:rsidRDefault="00A52C48" w:rsidP="00CB2996"/>
          <w:p w14:paraId="39442086" w14:textId="6CA9E87E" w:rsidR="00A52C48" w:rsidRDefault="00A52C48" w:rsidP="005E5128">
            <w:pPr>
              <w:pStyle w:val="ListParagraph"/>
              <w:numPr>
                <w:ilvl w:val="0"/>
                <w:numId w:val="31"/>
              </w:numPr>
            </w:pPr>
            <w:r>
              <w:t>Looking into the camera is a good way to have your customers feel like you are talking directly to them.</w:t>
            </w:r>
          </w:p>
          <w:p w14:paraId="4D490A48" w14:textId="061C4433" w:rsidR="00A52C48" w:rsidRDefault="00A52C48" w:rsidP="00CB2996"/>
          <w:p w14:paraId="05711C6B" w14:textId="13A2E966" w:rsidR="00A52C48" w:rsidRDefault="00A52C48" w:rsidP="00A52C48">
            <w:pPr>
              <w:pStyle w:val="ListParagraph"/>
              <w:numPr>
                <w:ilvl w:val="0"/>
                <w:numId w:val="31"/>
              </w:numPr>
            </w:pPr>
            <w:r>
              <w:t>Have a few light and funny stories ready for those moments that you can’t think of anything to say.</w:t>
            </w:r>
          </w:p>
          <w:p w14:paraId="6BE0A61A" w14:textId="77777777" w:rsidR="00A52C48" w:rsidRDefault="00A52C48" w:rsidP="005E5128">
            <w:pPr>
              <w:pStyle w:val="ListParagraph"/>
            </w:pPr>
          </w:p>
          <w:p w14:paraId="617493C4" w14:textId="78028B15" w:rsidR="00A52C48" w:rsidRPr="005E5128" w:rsidRDefault="00193F39" w:rsidP="005E5128">
            <w:pPr>
              <w:pStyle w:val="ListParagraph"/>
              <w:numPr>
                <w:ilvl w:val="0"/>
                <w:numId w:val="31"/>
              </w:numPr>
              <w:rPr>
                <w:i/>
                <w:iCs/>
              </w:rPr>
            </w:pPr>
            <w:r>
              <w:t>Your helper will be off camera, sometimes it is fun to involve them as you encourage people to ask questions, involve interesting person that will be answering questions “</w:t>
            </w:r>
            <w:r w:rsidRPr="005E5128">
              <w:rPr>
                <w:i/>
                <w:iCs/>
              </w:rPr>
              <w:t xml:space="preserve">Bunny is helping me out today, </w:t>
            </w:r>
            <w:r>
              <w:rPr>
                <w:i/>
                <w:iCs/>
              </w:rPr>
              <w:t>she will be helping me with my orders.  Thanks Bunny!”, “Bunny has one of these &lt;name the product&gt; and she loves it!”, “What do you think Bunny, the red one or the black one?  I bet you like the red one best. How about you folks, red or black? Maybe both?)</w:t>
            </w:r>
          </w:p>
          <w:p w14:paraId="6DD09221" w14:textId="77777777" w:rsidR="00A52C48" w:rsidRDefault="00A52C48" w:rsidP="00A52C48"/>
        </w:tc>
      </w:tr>
    </w:tbl>
    <w:p w14:paraId="2AE9FC2F" w14:textId="24277FF5" w:rsidR="00DA094B" w:rsidRDefault="00DA094B" w:rsidP="006E39DC"/>
    <w:p w14:paraId="1A64A143" w14:textId="77777777" w:rsidR="00A52C48" w:rsidRDefault="00A52C48" w:rsidP="006E39DC"/>
    <w:tbl>
      <w:tblPr>
        <w:tblStyle w:val="TableGrid"/>
        <w:tblW w:w="0" w:type="auto"/>
        <w:tblLook w:val="04A0" w:firstRow="1" w:lastRow="0" w:firstColumn="1" w:lastColumn="0" w:noHBand="0" w:noVBand="1"/>
      </w:tblPr>
      <w:tblGrid>
        <w:gridCol w:w="9350"/>
      </w:tblGrid>
      <w:tr w:rsidR="00CB3E24" w14:paraId="275BBD7F" w14:textId="77777777" w:rsidTr="002636E5">
        <w:tc>
          <w:tcPr>
            <w:tcW w:w="9350" w:type="dxa"/>
          </w:tcPr>
          <w:p w14:paraId="5338066F" w14:textId="47FE6466" w:rsidR="00CB3E24" w:rsidRPr="00C572CC" w:rsidRDefault="00A52C48" w:rsidP="002636E5">
            <w:pPr>
              <w:rPr>
                <w:b/>
                <w:bCs/>
              </w:rPr>
            </w:pPr>
            <w:bookmarkStart w:id="3" w:name="_Hlk63060708"/>
            <w:r>
              <w:rPr>
                <w:b/>
                <w:bCs/>
              </w:rPr>
              <w:t>5</w:t>
            </w:r>
            <w:r w:rsidR="00CB3E24" w:rsidRPr="00CB3E24">
              <w:rPr>
                <w:b/>
                <w:bCs/>
              </w:rPr>
              <w:t>. Description Content</w:t>
            </w:r>
          </w:p>
        </w:tc>
      </w:tr>
      <w:tr w:rsidR="00CB3E24" w14:paraId="56F7AA14" w14:textId="77777777" w:rsidTr="002636E5">
        <w:tc>
          <w:tcPr>
            <w:tcW w:w="9350" w:type="dxa"/>
          </w:tcPr>
          <w:p w14:paraId="71A68155" w14:textId="3FC57F47" w:rsidR="00AE0511" w:rsidRDefault="00AE0511" w:rsidP="002636E5"/>
          <w:p w14:paraId="787BC871" w14:textId="275EB838" w:rsidR="007E533F" w:rsidRDefault="00605102" w:rsidP="00605102">
            <w:r>
              <w:t>Alright! This is it! The end of the road for Level 2 content</w:t>
            </w:r>
            <w:r w:rsidR="007E533F">
              <w:t xml:space="preserve">, which are the result of collaboration between the National University of Laos, The Asia Foundation, and STELLA, a youth development social enterprise &lt; </w:t>
            </w:r>
            <w:hyperlink r:id="rId12" w:history="1">
              <w:r w:rsidR="007E533F" w:rsidRPr="003E3FCE">
                <w:rPr>
                  <w:rStyle w:val="Hyperlink"/>
                </w:rPr>
                <w:t>www.thestella.org</w:t>
              </w:r>
            </w:hyperlink>
            <w:r w:rsidR="007E533F">
              <w:t xml:space="preserve"> | </w:t>
            </w:r>
            <w:hyperlink r:id="rId13" w:history="1">
              <w:r w:rsidR="007E533F" w:rsidRPr="003E3FCE">
                <w:rPr>
                  <w:rStyle w:val="Hyperlink"/>
                </w:rPr>
                <w:t>www.facebook.com/TheSTELLA</w:t>
              </w:r>
            </w:hyperlink>
            <w:r w:rsidR="007E533F">
              <w:t xml:space="preserve"> &gt;.</w:t>
            </w:r>
          </w:p>
          <w:p w14:paraId="16B093BF" w14:textId="77777777" w:rsidR="007E533F" w:rsidRDefault="007E533F" w:rsidP="00605102"/>
          <w:p w14:paraId="3DD94904" w14:textId="2ACF945F" w:rsidR="00605102" w:rsidRDefault="00605102" w:rsidP="00605102">
            <w:r>
              <w:t xml:space="preserve">We hope that you </w:t>
            </w:r>
            <w:r w:rsidR="00A52C48">
              <w:t xml:space="preserve">are enjoying </w:t>
            </w:r>
            <w:proofErr w:type="spellStart"/>
            <w:r w:rsidR="00A52C48">
              <w:t>ToolaKit</w:t>
            </w:r>
            <w:proofErr w:type="spellEnd"/>
            <w:r>
              <w:t>.</w:t>
            </w:r>
            <w:bookmarkStart w:id="4" w:name="_GoBack"/>
            <w:bookmarkEnd w:id="4"/>
          </w:p>
          <w:p w14:paraId="3EF8E915" w14:textId="77777777" w:rsidR="00605102" w:rsidRDefault="00605102" w:rsidP="00605102"/>
          <w:p w14:paraId="6E12922F" w14:textId="3E5C918E" w:rsidR="00605102" w:rsidRDefault="00605102" w:rsidP="00605102">
            <w:r>
              <w:t>If you have any questions or suggestion</w:t>
            </w:r>
            <w:r w:rsidR="00A52C48">
              <w:t>s</w:t>
            </w:r>
            <w:r>
              <w:t>, please reach us at ToolaKit Facebook Page.</w:t>
            </w:r>
          </w:p>
          <w:p w14:paraId="1AEB0BCB" w14:textId="77777777" w:rsidR="00605102" w:rsidRDefault="00605102" w:rsidP="00605102"/>
          <w:p w14:paraId="46303753" w14:textId="7F2A6109" w:rsidR="00605102" w:rsidRDefault="00605102" w:rsidP="00605102">
            <w:r>
              <w:t>We would love your feedback and ideas for</w:t>
            </w:r>
            <w:r w:rsidR="00A10491">
              <w:t xml:space="preserve"> future lessons as well</w:t>
            </w:r>
            <w:r>
              <w:t>.</w:t>
            </w:r>
          </w:p>
          <w:p w14:paraId="5DF8657A" w14:textId="77777777" w:rsidR="00605102" w:rsidRDefault="00605102" w:rsidP="00605102"/>
          <w:p w14:paraId="1D9D3FE9" w14:textId="5DDDF93C" w:rsidR="00F25EA7" w:rsidRDefault="00F25EA7" w:rsidP="00605102">
            <w:r>
              <w:t>In the meanwhile, please help us spread the words about</w:t>
            </w:r>
            <w:r w:rsidR="00A52C48">
              <w:t xml:space="preserve"> the</w:t>
            </w:r>
            <w:r>
              <w:t xml:space="preserve"> ToolaKit App.</w:t>
            </w:r>
          </w:p>
          <w:p w14:paraId="6A35011B" w14:textId="77777777" w:rsidR="00F25EA7" w:rsidRDefault="00F25EA7" w:rsidP="00605102"/>
          <w:p w14:paraId="1D59E5E5" w14:textId="6F00663F" w:rsidR="00605102" w:rsidRDefault="00A52C48" w:rsidP="00605102">
            <w:r>
              <w:t>S</w:t>
            </w:r>
            <w:r w:rsidR="00F25EA7">
              <w:t xml:space="preserve">ee you in Level 3. </w:t>
            </w:r>
            <w:r w:rsidR="00605102">
              <w:t>Until then, happy selling!</w:t>
            </w:r>
          </w:p>
          <w:p w14:paraId="361FBA0A" w14:textId="77777777" w:rsidR="003F3BE1" w:rsidRDefault="003F3BE1" w:rsidP="002636E5"/>
          <w:p w14:paraId="621C625E" w14:textId="44FDA1C8" w:rsidR="00CB3E24" w:rsidRDefault="00CB3E24" w:rsidP="002636E5">
            <w:r w:rsidRPr="00C572CC">
              <w:rPr>
                <w:b/>
                <w:bCs/>
              </w:rPr>
              <w:t>Button:</w:t>
            </w:r>
            <w:r>
              <w:t xml:space="preserve"> </w:t>
            </w:r>
            <w:r w:rsidR="00605102">
              <w:t>End this lesson</w:t>
            </w:r>
            <w:r>
              <w:t>.</w:t>
            </w:r>
            <w:commentRangeStart w:id="5"/>
            <w:commentRangeEnd w:id="5"/>
            <w:r>
              <w:rPr>
                <w:rStyle w:val="CommentReference"/>
              </w:rPr>
              <w:commentReference w:id="5"/>
            </w:r>
          </w:p>
          <w:p w14:paraId="0F129555" w14:textId="24722C26" w:rsidR="00CB3E24" w:rsidRDefault="00CB3E24" w:rsidP="00017092"/>
        </w:tc>
      </w:tr>
      <w:bookmarkEnd w:id="3"/>
    </w:tbl>
    <w:p w14:paraId="078748C8" w14:textId="77777777" w:rsidR="00CB3E24" w:rsidRDefault="00CB3E24" w:rsidP="006E39DC"/>
    <w:p w14:paraId="4FC34F2B" w14:textId="77777777" w:rsidR="00AE0511" w:rsidRDefault="00AE0511" w:rsidP="006E39DC"/>
    <w:sectPr w:rsidR="00AE05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houanfa" w:date="2020-10-08T15:23:00Z" w:initials="Ks">
    <w:p w14:paraId="58203E1D" w14:textId="39EACC6D" w:rsidR="00704539" w:rsidRDefault="00704539">
      <w:pPr>
        <w:pStyle w:val="CommentText"/>
      </w:pPr>
      <w:r>
        <w:rPr>
          <w:rStyle w:val="CommentReference"/>
        </w:rPr>
        <w:annotationRef/>
      </w:r>
      <w:r>
        <w:t>Redirects to 2</w:t>
      </w:r>
    </w:p>
  </w:comment>
  <w:comment w:id="1" w:author="Khouanfa" w:date="2020-02-05T16:13:00Z" w:initials="Ks">
    <w:p w14:paraId="56CD2C3C" w14:textId="364C5461" w:rsidR="0087421A" w:rsidRDefault="0087421A" w:rsidP="0087421A">
      <w:pPr>
        <w:pStyle w:val="CommentText"/>
      </w:pPr>
      <w:r>
        <w:rPr>
          <w:rStyle w:val="CommentReference"/>
        </w:rPr>
        <w:annotationRef/>
      </w:r>
      <w:r>
        <w:t>Redirects to 3</w:t>
      </w:r>
    </w:p>
  </w:comment>
  <w:comment w:id="2" w:author="Khouanfa" w:date="2020-02-05T16:13:00Z" w:initials="Ks">
    <w:p w14:paraId="20868348" w14:textId="177639D8" w:rsidR="00704539" w:rsidRDefault="00704539" w:rsidP="00704539">
      <w:pPr>
        <w:pStyle w:val="CommentText"/>
      </w:pPr>
      <w:r>
        <w:rPr>
          <w:rStyle w:val="CommentReference"/>
        </w:rPr>
        <w:annotationRef/>
      </w:r>
      <w:r w:rsidR="00FC611E">
        <w:t>Redirect to 4</w:t>
      </w:r>
    </w:p>
  </w:comment>
  <w:comment w:id="5" w:author="Khouanfa" w:date="2020-02-05T16:13:00Z" w:initials="Ks">
    <w:p w14:paraId="559BAC31" w14:textId="34747FF7" w:rsidR="00CB3E24" w:rsidRDefault="00CB3E24" w:rsidP="00CB3E24">
      <w:pPr>
        <w:pStyle w:val="CommentText"/>
      </w:pPr>
      <w:r>
        <w:rPr>
          <w:rStyle w:val="CommentReference"/>
        </w:rPr>
        <w:annotationRef/>
      </w:r>
      <w:r w:rsidR="00605102">
        <w:t>Redirect to Rating Page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8203E1D" w15:done="0"/>
  <w15:commentEx w15:paraId="56CD2C3C" w15:done="0"/>
  <w15:commentEx w15:paraId="20868348" w15:done="0"/>
  <w15:commentEx w15:paraId="559BAC3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8203E1D" w16cid:durableId="232A8DC0"/>
  <w16cid:commentId w16cid:paraId="56CD2C3C" w16cid:durableId="232A8DC1"/>
  <w16cid:commentId w16cid:paraId="20868348" w16cid:durableId="232A8DC2"/>
  <w16cid:commentId w16cid:paraId="559BAC31" w16cid:durableId="23C237D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okChampa">
    <w:panose1 w:val="020B0604020202020204"/>
    <w:charset w:val="00"/>
    <w:family w:val="swiss"/>
    <w:pitch w:val="variable"/>
    <w:sig w:usb0="03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94BC2"/>
    <w:multiLevelType w:val="hybridMultilevel"/>
    <w:tmpl w:val="0EFA1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2634FB"/>
    <w:multiLevelType w:val="hybridMultilevel"/>
    <w:tmpl w:val="9EA841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F04BF2"/>
    <w:multiLevelType w:val="hybridMultilevel"/>
    <w:tmpl w:val="7EF85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7A3AF8"/>
    <w:multiLevelType w:val="hybridMultilevel"/>
    <w:tmpl w:val="EDAED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226869"/>
    <w:multiLevelType w:val="hybridMultilevel"/>
    <w:tmpl w:val="3EEE9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0F6165"/>
    <w:multiLevelType w:val="hybridMultilevel"/>
    <w:tmpl w:val="33522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494679"/>
    <w:multiLevelType w:val="hybridMultilevel"/>
    <w:tmpl w:val="84A4E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874A0F"/>
    <w:multiLevelType w:val="hybridMultilevel"/>
    <w:tmpl w:val="D5B2C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747322"/>
    <w:multiLevelType w:val="hybridMultilevel"/>
    <w:tmpl w:val="3B800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181896"/>
    <w:multiLevelType w:val="hybridMultilevel"/>
    <w:tmpl w:val="D35AA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B90325B"/>
    <w:multiLevelType w:val="hybridMultilevel"/>
    <w:tmpl w:val="28F8F9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EB901A8"/>
    <w:multiLevelType w:val="hybridMultilevel"/>
    <w:tmpl w:val="90488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612EFA"/>
    <w:multiLevelType w:val="hybridMultilevel"/>
    <w:tmpl w:val="5EC65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301870"/>
    <w:multiLevelType w:val="hybridMultilevel"/>
    <w:tmpl w:val="76B47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3B5BC7"/>
    <w:multiLevelType w:val="hybridMultilevel"/>
    <w:tmpl w:val="4E941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F7067C"/>
    <w:multiLevelType w:val="hybridMultilevel"/>
    <w:tmpl w:val="06B0F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004A02"/>
    <w:multiLevelType w:val="hybridMultilevel"/>
    <w:tmpl w:val="E89EA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862D81"/>
    <w:multiLevelType w:val="hybridMultilevel"/>
    <w:tmpl w:val="C7E65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06F700A"/>
    <w:multiLevelType w:val="hybridMultilevel"/>
    <w:tmpl w:val="F6828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A02CEF"/>
    <w:multiLevelType w:val="hybridMultilevel"/>
    <w:tmpl w:val="EC868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4A3CD0"/>
    <w:multiLevelType w:val="hybridMultilevel"/>
    <w:tmpl w:val="4CFE2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A053D2D"/>
    <w:multiLevelType w:val="hybridMultilevel"/>
    <w:tmpl w:val="92984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A513CA"/>
    <w:multiLevelType w:val="hybridMultilevel"/>
    <w:tmpl w:val="A07C3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F62AD5"/>
    <w:multiLevelType w:val="hybridMultilevel"/>
    <w:tmpl w:val="B1F44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D682C49"/>
    <w:multiLevelType w:val="hybridMultilevel"/>
    <w:tmpl w:val="4BD46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03405C0"/>
    <w:multiLevelType w:val="hybridMultilevel"/>
    <w:tmpl w:val="967A7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42C259F"/>
    <w:multiLevelType w:val="hybridMultilevel"/>
    <w:tmpl w:val="E86AE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A33B59"/>
    <w:multiLevelType w:val="hybridMultilevel"/>
    <w:tmpl w:val="0E122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C582C78"/>
    <w:multiLevelType w:val="hybridMultilevel"/>
    <w:tmpl w:val="DEA4E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6D23204"/>
    <w:multiLevelType w:val="hybridMultilevel"/>
    <w:tmpl w:val="1FE03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796FAC"/>
    <w:multiLevelType w:val="hybridMultilevel"/>
    <w:tmpl w:val="F4E24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25"/>
  </w:num>
  <w:num w:numId="4">
    <w:abstractNumId w:val="17"/>
  </w:num>
  <w:num w:numId="5">
    <w:abstractNumId w:val="6"/>
  </w:num>
  <w:num w:numId="6">
    <w:abstractNumId w:val="5"/>
  </w:num>
  <w:num w:numId="7">
    <w:abstractNumId w:val="9"/>
  </w:num>
  <w:num w:numId="8">
    <w:abstractNumId w:val="8"/>
  </w:num>
  <w:num w:numId="9">
    <w:abstractNumId w:val="27"/>
  </w:num>
  <w:num w:numId="10">
    <w:abstractNumId w:val="24"/>
  </w:num>
  <w:num w:numId="11">
    <w:abstractNumId w:val="21"/>
  </w:num>
  <w:num w:numId="12">
    <w:abstractNumId w:val="30"/>
  </w:num>
  <w:num w:numId="13">
    <w:abstractNumId w:val="13"/>
  </w:num>
  <w:num w:numId="14">
    <w:abstractNumId w:val="15"/>
  </w:num>
  <w:num w:numId="15">
    <w:abstractNumId w:val="26"/>
  </w:num>
  <w:num w:numId="16">
    <w:abstractNumId w:val="10"/>
  </w:num>
  <w:num w:numId="17">
    <w:abstractNumId w:val="19"/>
  </w:num>
  <w:num w:numId="18">
    <w:abstractNumId w:val="1"/>
  </w:num>
  <w:num w:numId="19">
    <w:abstractNumId w:val="4"/>
  </w:num>
  <w:num w:numId="20">
    <w:abstractNumId w:val="7"/>
  </w:num>
  <w:num w:numId="21">
    <w:abstractNumId w:val="18"/>
  </w:num>
  <w:num w:numId="22">
    <w:abstractNumId w:val="12"/>
  </w:num>
  <w:num w:numId="23">
    <w:abstractNumId w:val="2"/>
  </w:num>
  <w:num w:numId="24">
    <w:abstractNumId w:val="20"/>
  </w:num>
  <w:num w:numId="25">
    <w:abstractNumId w:val="0"/>
  </w:num>
  <w:num w:numId="26">
    <w:abstractNumId w:val="3"/>
  </w:num>
  <w:num w:numId="27">
    <w:abstractNumId w:val="14"/>
  </w:num>
  <w:num w:numId="28">
    <w:abstractNumId w:val="28"/>
  </w:num>
  <w:num w:numId="29">
    <w:abstractNumId w:val="16"/>
  </w:num>
  <w:num w:numId="30">
    <w:abstractNumId w:val="11"/>
  </w:num>
  <w:num w:numId="31">
    <w:abstractNumId w:val="2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houanfa">
    <w15:presenceInfo w15:providerId="None" w15:userId="Khouanf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2CC"/>
    <w:rsid w:val="000076FA"/>
    <w:rsid w:val="000166C9"/>
    <w:rsid w:val="00017092"/>
    <w:rsid w:val="0002615C"/>
    <w:rsid w:val="00052649"/>
    <w:rsid w:val="00054649"/>
    <w:rsid w:val="00070247"/>
    <w:rsid w:val="00080BB2"/>
    <w:rsid w:val="00083DEA"/>
    <w:rsid w:val="0009060E"/>
    <w:rsid w:val="000A54CF"/>
    <w:rsid w:val="000C0B51"/>
    <w:rsid w:val="000E48E8"/>
    <w:rsid w:val="000F2008"/>
    <w:rsid w:val="000F53D8"/>
    <w:rsid w:val="00102666"/>
    <w:rsid w:val="00107CE2"/>
    <w:rsid w:val="00114F2A"/>
    <w:rsid w:val="001225E3"/>
    <w:rsid w:val="00132997"/>
    <w:rsid w:val="001402FA"/>
    <w:rsid w:val="00142AB3"/>
    <w:rsid w:val="001741CB"/>
    <w:rsid w:val="00175281"/>
    <w:rsid w:val="00175F24"/>
    <w:rsid w:val="001827A4"/>
    <w:rsid w:val="00193E77"/>
    <w:rsid w:val="00193F39"/>
    <w:rsid w:val="001A08B8"/>
    <w:rsid w:val="001E20AC"/>
    <w:rsid w:val="001E6034"/>
    <w:rsid w:val="001E62C8"/>
    <w:rsid w:val="001F201C"/>
    <w:rsid w:val="002072C5"/>
    <w:rsid w:val="002451FB"/>
    <w:rsid w:val="00286513"/>
    <w:rsid w:val="0029111A"/>
    <w:rsid w:val="002977A0"/>
    <w:rsid w:val="002B03C5"/>
    <w:rsid w:val="0030196D"/>
    <w:rsid w:val="00313705"/>
    <w:rsid w:val="003145C2"/>
    <w:rsid w:val="00326CE3"/>
    <w:rsid w:val="003301C4"/>
    <w:rsid w:val="0033121A"/>
    <w:rsid w:val="00332E35"/>
    <w:rsid w:val="003345E6"/>
    <w:rsid w:val="00341AA7"/>
    <w:rsid w:val="0034646F"/>
    <w:rsid w:val="00353AE8"/>
    <w:rsid w:val="003626A8"/>
    <w:rsid w:val="003735D1"/>
    <w:rsid w:val="00373715"/>
    <w:rsid w:val="00381FFD"/>
    <w:rsid w:val="00385F8F"/>
    <w:rsid w:val="0039028B"/>
    <w:rsid w:val="00393CD3"/>
    <w:rsid w:val="003A42DA"/>
    <w:rsid w:val="003D2D71"/>
    <w:rsid w:val="003E6E14"/>
    <w:rsid w:val="003E7FD5"/>
    <w:rsid w:val="003F3BE1"/>
    <w:rsid w:val="00433B5B"/>
    <w:rsid w:val="00436370"/>
    <w:rsid w:val="00442E6E"/>
    <w:rsid w:val="00444D80"/>
    <w:rsid w:val="004515BE"/>
    <w:rsid w:val="0047339E"/>
    <w:rsid w:val="00477AB2"/>
    <w:rsid w:val="004E6EFD"/>
    <w:rsid w:val="004F0236"/>
    <w:rsid w:val="004F2D20"/>
    <w:rsid w:val="004F6FAB"/>
    <w:rsid w:val="0051454E"/>
    <w:rsid w:val="0053390F"/>
    <w:rsid w:val="005409FF"/>
    <w:rsid w:val="00554489"/>
    <w:rsid w:val="00561056"/>
    <w:rsid w:val="005613B9"/>
    <w:rsid w:val="005761A3"/>
    <w:rsid w:val="00581E5C"/>
    <w:rsid w:val="005A5594"/>
    <w:rsid w:val="005C2DFA"/>
    <w:rsid w:val="005C37A3"/>
    <w:rsid w:val="005C3C26"/>
    <w:rsid w:val="005D0383"/>
    <w:rsid w:val="005D6CC8"/>
    <w:rsid w:val="005E5128"/>
    <w:rsid w:val="005F1CB7"/>
    <w:rsid w:val="005F3DA7"/>
    <w:rsid w:val="00605102"/>
    <w:rsid w:val="00642C06"/>
    <w:rsid w:val="006552B0"/>
    <w:rsid w:val="00671CE3"/>
    <w:rsid w:val="006820C5"/>
    <w:rsid w:val="00692A68"/>
    <w:rsid w:val="006C0B83"/>
    <w:rsid w:val="006E39DC"/>
    <w:rsid w:val="006F2B91"/>
    <w:rsid w:val="0070391B"/>
    <w:rsid w:val="00704539"/>
    <w:rsid w:val="00707CB7"/>
    <w:rsid w:val="007238F4"/>
    <w:rsid w:val="007466DC"/>
    <w:rsid w:val="007727B0"/>
    <w:rsid w:val="00777F5F"/>
    <w:rsid w:val="00785036"/>
    <w:rsid w:val="00796276"/>
    <w:rsid w:val="007A2D2D"/>
    <w:rsid w:val="007B2CD8"/>
    <w:rsid w:val="007D4E32"/>
    <w:rsid w:val="007D615D"/>
    <w:rsid w:val="007E533F"/>
    <w:rsid w:val="007F03CB"/>
    <w:rsid w:val="00803E8A"/>
    <w:rsid w:val="00833FF3"/>
    <w:rsid w:val="00834925"/>
    <w:rsid w:val="00834DEE"/>
    <w:rsid w:val="00841FBC"/>
    <w:rsid w:val="0087421A"/>
    <w:rsid w:val="00881ECA"/>
    <w:rsid w:val="008B013B"/>
    <w:rsid w:val="008B4D53"/>
    <w:rsid w:val="008D1710"/>
    <w:rsid w:val="00922CAA"/>
    <w:rsid w:val="00923B12"/>
    <w:rsid w:val="00954454"/>
    <w:rsid w:val="00954537"/>
    <w:rsid w:val="00954ED0"/>
    <w:rsid w:val="009604BB"/>
    <w:rsid w:val="00966F45"/>
    <w:rsid w:val="0097788F"/>
    <w:rsid w:val="009904D1"/>
    <w:rsid w:val="00992CC4"/>
    <w:rsid w:val="00996A14"/>
    <w:rsid w:val="009A7BE1"/>
    <w:rsid w:val="009B6684"/>
    <w:rsid w:val="009C02D4"/>
    <w:rsid w:val="009C56F3"/>
    <w:rsid w:val="00A045CF"/>
    <w:rsid w:val="00A10491"/>
    <w:rsid w:val="00A43701"/>
    <w:rsid w:val="00A52C48"/>
    <w:rsid w:val="00A57CAE"/>
    <w:rsid w:val="00A7560F"/>
    <w:rsid w:val="00AB33AB"/>
    <w:rsid w:val="00AE0511"/>
    <w:rsid w:val="00AF2FE0"/>
    <w:rsid w:val="00B26F13"/>
    <w:rsid w:val="00B7299C"/>
    <w:rsid w:val="00BA7515"/>
    <w:rsid w:val="00BB1C96"/>
    <w:rsid w:val="00BB1CFF"/>
    <w:rsid w:val="00BC30AD"/>
    <w:rsid w:val="00BE41D5"/>
    <w:rsid w:val="00BE41E2"/>
    <w:rsid w:val="00BF2F84"/>
    <w:rsid w:val="00C043B1"/>
    <w:rsid w:val="00C05044"/>
    <w:rsid w:val="00C24665"/>
    <w:rsid w:val="00C51258"/>
    <w:rsid w:val="00C572CC"/>
    <w:rsid w:val="00C75069"/>
    <w:rsid w:val="00C8746C"/>
    <w:rsid w:val="00CA13D6"/>
    <w:rsid w:val="00CB0869"/>
    <w:rsid w:val="00CB266A"/>
    <w:rsid w:val="00CB3E24"/>
    <w:rsid w:val="00CD4FF5"/>
    <w:rsid w:val="00CE03F6"/>
    <w:rsid w:val="00D315FE"/>
    <w:rsid w:val="00D31CF1"/>
    <w:rsid w:val="00D5075F"/>
    <w:rsid w:val="00D61D8C"/>
    <w:rsid w:val="00D6431D"/>
    <w:rsid w:val="00D93004"/>
    <w:rsid w:val="00D97BD3"/>
    <w:rsid w:val="00DA094B"/>
    <w:rsid w:val="00DB09E3"/>
    <w:rsid w:val="00DB5145"/>
    <w:rsid w:val="00DC31FB"/>
    <w:rsid w:val="00DC6593"/>
    <w:rsid w:val="00DD3699"/>
    <w:rsid w:val="00DD485F"/>
    <w:rsid w:val="00DE3678"/>
    <w:rsid w:val="00E01F22"/>
    <w:rsid w:val="00E30266"/>
    <w:rsid w:val="00E40D17"/>
    <w:rsid w:val="00E65A12"/>
    <w:rsid w:val="00E65FA2"/>
    <w:rsid w:val="00E665CC"/>
    <w:rsid w:val="00E83014"/>
    <w:rsid w:val="00EA53E6"/>
    <w:rsid w:val="00EA6063"/>
    <w:rsid w:val="00EA67AA"/>
    <w:rsid w:val="00EC1182"/>
    <w:rsid w:val="00ED3CCA"/>
    <w:rsid w:val="00EE11C5"/>
    <w:rsid w:val="00F0302B"/>
    <w:rsid w:val="00F13242"/>
    <w:rsid w:val="00F25EA7"/>
    <w:rsid w:val="00F26615"/>
    <w:rsid w:val="00F377E4"/>
    <w:rsid w:val="00F46A74"/>
    <w:rsid w:val="00F47AD5"/>
    <w:rsid w:val="00F74417"/>
    <w:rsid w:val="00F77037"/>
    <w:rsid w:val="00FC611E"/>
    <w:rsid w:val="00FD0C4B"/>
    <w:rsid w:val="00FD233C"/>
  </w:rsids>
  <m:mathPr>
    <m:mathFont m:val="Cambria Math"/>
    <m:brkBin m:val="before"/>
    <m:brkBinSub m:val="--"/>
    <m:smallFrac m:val="0"/>
    <m:dispDef/>
    <m:lMargin m:val="0"/>
    <m:rMargin m:val="0"/>
    <m:defJc m:val="centerGroup"/>
    <m:wrapIndent m:val="1440"/>
    <m:intLim m:val="subSup"/>
    <m:naryLim m:val="undOvr"/>
  </m:mathPr>
  <w:themeFontLang w:val="en-US"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46613D"/>
  <w15:docId w15:val="{11C04FCB-C8AA-42C5-A5EF-333D41E2D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lo-L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72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C572CC"/>
    <w:rPr>
      <w:sz w:val="16"/>
      <w:szCs w:val="16"/>
    </w:rPr>
  </w:style>
  <w:style w:type="paragraph" w:styleId="CommentText">
    <w:name w:val="annotation text"/>
    <w:basedOn w:val="Normal"/>
    <w:link w:val="CommentTextChar"/>
    <w:uiPriority w:val="99"/>
    <w:semiHidden/>
    <w:unhideWhenUsed/>
    <w:rsid w:val="00C572CC"/>
    <w:pPr>
      <w:spacing w:line="240" w:lineRule="auto"/>
    </w:pPr>
    <w:rPr>
      <w:sz w:val="20"/>
      <w:szCs w:val="20"/>
    </w:rPr>
  </w:style>
  <w:style w:type="character" w:customStyle="1" w:styleId="CommentTextChar">
    <w:name w:val="Comment Text Char"/>
    <w:basedOn w:val="DefaultParagraphFont"/>
    <w:link w:val="CommentText"/>
    <w:uiPriority w:val="99"/>
    <w:semiHidden/>
    <w:rsid w:val="00C572CC"/>
    <w:rPr>
      <w:sz w:val="20"/>
      <w:szCs w:val="20"/>
    </w:rPr>
  </w:style>
  <w:style w:type="paragraph" w:styleId="BalloonText">
    <w:name w:val="Balloon Text"/>
    <w:basedOn w:val="Normal"/>
    <w:link w:val="BalloonTextChar"/>
    <w:uiPriority w:val="99"/>
    <w:semiHidden/>
    <w:unhideWhenUsed/>
    <w:rsid w:val="00C572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72C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2B03C5"/>
    <w:rPr>
      <w:b/>
      <w:bCs/>
    </w:rPr>
  </w:style>
  <w:style w:type="character" w:customStyle="1" w:styleId="CommentSubjectChar">
    <w:name w:val="Comment Subject Char"/>
    <w:basedOn w:val="CommentTextChar"/>
    <w:link w:val="CommentSubject"/>
    <w:uiPriority w:val="99"/>
    <w:semiHidden/>
    <w:rsid w:val="002B03C5"/>
    <w:rPr>
      <w:b/>
      <w:bCs/>
      <w:sz w:val="20"/>
      <w:szCs w:val="20"/>
    </w:rPr>
  </w:style>
  <w:style w:type="paragraph" w:styleId="ListParagraph">
    <w:name w:val="List Paragraph"/>
    <w:basedOn w:val="Normal"/>
    <w:uiPriority w:val="34"/>
    <w:qFormat/>
    <w:rsid w:val="00704539"/>
    <w:pPr>
      <w:ind w:left="720"/>
      <w:contextualSpacing/>
    </w:pPr>
  </w:style>
  <w:style w:type="character" w:styleId="Hyperlink">
    <w:name w:val="Hyperlink"/>
    <w:basedOn w:val="DefaultParagraphFont"/>
    <w:uiPriority w:val="99"/>
    <w:unhideWhenUsed/>
    <w:rsid w:val="007E53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acebook.com/TheSTELL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hestella.org" TargetMode="Externa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1/relationships/commentsExtended" Target="commentsExtended.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F5637742C9E9A4BA5E84D339A7202F5" ma:contentTypeVersion="13" ma:contentTypeDescription="Create a new document." ma:contentTypeScope="" ma:versionID="94c6f78533198f10faddcfe2b52f4476">
  <xsd:schema xmlns:xsd="http://www.w3.org/2001/XMLSchema" xmlns:xs="http://www.w3.org/2001/XMLSchema" xmlns:p="http://schemas.microsoft.com/office/2006/metadata/properties" xmlns:ns3="83018970-f49e-4ede-b35a-548b94d683d7" xmlns:ns4="a00f0053-6289-4307-b437-eba1856bfc5d" targetNamespace="http://schemas.microsoft.com/office/2006/metadata/properties" ma:root="true" ma:fieldsID="59db19b38c643c4a1a641b8ec74c784a" ns3:_="" ns4:_="">
    <xsd:import namespace="83018970-f49e-4ede-b35a-548b94d683d7"/>
    <xsd:import namespace="a00f0053-6289-4307-b437-eba1856bfc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DateTake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018970-f49e-4ede-b35a-548b94d683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0f0053-6289-4307-b437-eba1856bfc5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206A5-A4AC-4CA8-8FF2-C5F7D2C7AAB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E657F0-311F-461F-BB65-71A68BA19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018970-f49e-4ede-b35a-548b94d683d7"/>
    <ds:schemaRef ds:uri="a00f0053-6289-4307-b437-eba1856bfc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9529E3-DB0C-4CB0-A71B-54665934168A}">
  <ds:schemaRefs>
    <ds:schemaRef ds:uri="http://schemas.microsoft.com/sharepoint/v3/contenttype/forms"/>
  </ds:schemaRefs>
</ds:datastoreItem>
</file>

<file path=customXml/itemProps4.xml><?xml version="1.0" encoding="utf-8"?>
<ds:datastoreItem xmlns:ds="http://schemas.openxmlformats.org/officeDocument/2006/customXml" ds:itemID="{E2C12548-B5D3-456E-BE94-326623B46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768</Words>
  <Characters>4380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Khouanfa</dc:creator>
  <cp:keywords/>
  <dc:description/>
  <cp:lastModifiedBy>Khouanfa</cp:lastModifiedBy>
  <cp:revision>3</cp:revision>
  <dcterms:created xsi:type="dcterms:W3CDTF">2021-02-02T07:48:00Z</dcterms:created>
  <dcterms:modified xsi:type="dcterms:W3CDTF">2021-02-04T07:14:00Z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0x0101005F5637742C9E9A4BA5E84D339A7202F5</vt:lpwstr>
  </property>
</Properties>
</file>